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QUESTÕES DE PERÍCIA CONTÁBIL DO ENADE 2018 E 2022</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12, ENADE 2022) - Perícia Contábil</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 perícia contábil é o conjunto de procedimentos técnico-científicos destinados a levar à instância decisória elementos de prova necessários a subsidiar à justa solução do litígio ou constatação de fato, mediante laudo pericial contábil e/ou parecer pericial contábil, em conformidade com as normas jurídicas e profissionais pertinentes com a legislação específica. </w:t>
      </w:r>
      <w:r w:rsidDel="00000000" w:rsidR="00000000" w:rsidRPr="00000000">
        <w:rPr>
          <w:rFonts w:ascii="Times New Roman" w:cs="Times New Roman" w:eastAsia="Times New Roman" w:hAnsi="Times New Roman"/>
          <w:sz w:val="20"/>
          <w:szCs w:val="20"/>
          <w:rtl w:val="0"/>
        </w:rPr>
        <w:t xml:space="preserve">Norma Brasileira de Contabilidade NBC TP 01 (R1) – Norma Técnica de Perícia Contábil. Disponível em: </w:t>
      </w:r>
      <w:hyperlink r:id="rId7">
        <w:r w:rsidDel="00000000" w:rsidR="00000000" w:rsidRPr="00000000">
          <w:rPr>
            <w:rFonts w:ascii="Times New Roman" w:cs="Times New Roman" w:eastAsia="Times New Roman" w:hAnsi="Times New Roman"/>
            <w:sz w:val="20"/>
            <w:szCs w:val="20"/>
            <w:u w:val="single"/>
            <w:rtl w:val="0"/>
          </w:rPr>
          <w:t xml:space="preserve">https://cfc.org.br</w:t>
        </w:r>
      </w:hyperlink>
      <w:r w:rsidDel="00000000" w:rsidR="00000000" w:rsidRPr="00000000">
        <w:rPr>
          <w:rFonts w:ascii="Times New Roman" w:cs="Times New Roman" w:eastAsia="Times New Roman" w:hAnsi="Times New Roman"/>
          <w:sz w:val="20"/>
          <w:szCs w:val="20"/>
          <w:rtl w:val="0"/>
        </w:rPr>
        <w:t xml:space="preserve">. Acesso em: 21 jul. 2022.</w:t>
      </w:r>
    </w:p>
    <w:p w:rsidR="00000000" w:rsidDel="00000000" w:rsidP="00000000" w:rsidRDefault="00000000" w:rsidRPr="00000000" w14:paraId="0000000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as regras e procedimentos técnicos que devem ser observados pelo perito contábil, avalie as afirmações a seguir.</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 laudo pericial contábil e o parecer pericial contábil têm por limite os próprios objetivos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perícia deferida ou contratada.</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 perícia judicial é aquela exercida sob a tutela do Conselho Federal de Contabilidade; enquanto a perícia extrajudicial é aquela exercida no âmbito arbitral, estatal ou voluntária.</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Os procedimentos de perícia contábil visam fundamentar as conclusões que serão levadas ao laudo pericial contábil ou parecer pericial contábil, e abrangem, total ou parcialmente: exame, vistoria, indagação, investigação, arbitramento, mensuração, avaliação e certificação.</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O perito-contador, enquanto estiver de posse do processo ou de documentos, deve zelar pela sua guarda e segurança, e para a execução da perícia contábil, deve ater-se ao prazo de 90 dias para a execução dos objetivos da perícia realizada.</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 perícia contábil, tanto a judicial como a extrajudicial, é de competência exclusiva de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contador registrado em Conselho Regional de Contabilidade.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correto apenas o que se afirma em</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II e III.</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 II e IV.</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III e V.</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II, IV e V.</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III, IV e V.</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C</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laudo e o parecer pericial contábil são documentos técnicos que registram o conteúdo da perícia. Eles devem contemplar o resultado final do trabalho realizado pelo perito contábil. Além de que os procedimentos de perícia contábil abrangem exame, vistoria, indagação, investigação, arbitramento, mensuração, avaliação e certificação. A perícia contábil é uma área especializada da contabilidade que usa técnicas investigativas e conhecimentos contábeis para resolver questões financeiras. Por fim, somente contadores devidamente registrados possuem a habilitação necessária para exercer atividades que envolvem a análise técnica contábil. O laudo pericial contábil e o parecer pericial contábil devem ser elaborados por contador que esteja devidamente registrado e habilitado em CRC.</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Questão 15, ENADE 2018) - Perícia Contábil</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empregado que trabalhou em uma empresa no período de 01/06/2014 a 30/11/2014 foi demitido. Ele moveu uma ação em processo trabalhista contra essa empresa, pois no cálculo do Fundo de Garantia do Tempo de Serviço (FGTS) e do INSS, ela não havia recolhido os encargos sociais incidentes sobre as gratificações recebidas. No processo, o ex-empregado da empresa apresentou os dados constantes da tabela a seguir.</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888813" cy="146685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888813"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Apresentou, ainda, um e-mail enviado por um dos sócios da empresa, informando que ele receberia o montante de R$ 2.000,00 mensais a título de gratificação por função. O juiz responsável pelo julgamento do processo designou um perito para análise da situação.</w:t>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esses dados, bem como alíquotas de 8% de FGTS e de 25,5% de INSS e desconsiderando possíveis correções monetárias, assinale a opção correta.</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 perito deverá solicitar à empresa as folhas de pagamento e o termo de rescisão desse empregado para verificar o reflexo das alíquotas do FGTS e do INSS não recolhidas sobre os proventos recebidos, incluindo nesse cálculo as verbas proporcionais e indenizatórias.</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 total do FGTS devido ao empregado a título de gratificação por função, sem que se considerem os respectivos reflexos, é de R$ 860,00, e o valor em aberto a título de INSS é de R$ 3.060,00.</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 perito deverá informar, no laudo judicial, que o valor da gratificação não influenciará o cálculo de horas extras, caso tenham ocorrido em alguma competência.</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 valor de 40% referente à multa rescisória não será levado em consideração no valor a ser recolhido do FGTS sobre as diferenças apuradas.</w:t>
      </w:r>
    </w:p>
    <w:p w:rsidR="00000000" w:rsidDel="00000000" w:rsidP="00000000" w:rsidRDefault="00000000" w:rsidRPr="00000000" w14:paraId="0000002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 O ex-empregado terá direito a um valor adicional de R$ 166,67 mensais a título de férias proporcionais ao tempo de serviço.</w:t>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A</w:t>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perito é o assistente judicial que realizará esclarecimentos, a partir da análise do caso e do que foi solicitado pelo juiz, para que o processo tenha a decisão mais justa possível. Em sede de recolhimento tributário e de impostos trabalhistas, é importante que o perito solicite as folhas de pagamento para verificação das alíquotas para sua inserção no cálculo das verbas.</w:t>
      </w: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QUESTÕES DE ÉTICA E LEGISLAÇÃO DO ENADE 2018 E 2022</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15, ENADE 2022) - Ética e Legislação</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NBC PG 01, que trata do Código de Ética Profissional do Contador, tem por objetivo fixar a conduta do contador no exercício da sua atividade e nos assuntos relacionados à profissão e à classe. O profissional de contabilidade deve seguir os preceitos estabelecidos nessa norma, nas demais Normas Brasileiras de Contabilidade e na legislação vigente.</w:t>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Disponível em: </w:t>
      </w:r>
      <w:hyperlink r:id="rId9">
        <w:r w:rsidDel="00000000" w:rsidR="00000000" w:rsidRPr="00000000">
          <w:rPr>
            <w:rFonts w:ascii="Times New Roman" w:cs="Times New Roman" w:eastAsia="Times New Roman" w:hAnsi="Times New Roman"/>
            <w:color w:val="1155cc"/>
            <w:sz w:val="20"/>
            <w:szCs w:val="20"/>
            <w:u w:val="single"/>
            <w:rtl w:val="0"/>
          </w:rPr>
          <w:t xml:space="preserve">https://www1.cfc.org.br.</w:t>
        </w:r>
      </w:hyperlink>
      <w:r w:rsidDel="00000000" w:rsidR="00000000" w:rsidRPr="00000000">
        <w:rPr>
          <w:rFonts w:ascii="Times New Roman" w:cs="Times New Roman" w:eastAsia="Times New Roman" w:hAnsi="Times New Roman"/>
          <w:sz w:val="20"/>
          <w:szCs w:val="20"/>
          <w:rtl w:val="0"/>
        </w:rPr>
        <w:t xml:space="preserve"> Acesso em: 22 jun. 2022 (adaptado).</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essa situação, avalie as asserções a seguir e a relação proposta entre elas.</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 contador deve exercer a profissão com zelo, diligência, honestidade e capacidade técnica,</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 as Normas Brasileiras de Contabilidade e a legislação vigente, resguardando o</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interesse público e os interesses de seus clientes ou empregadores, sem prejuízo à dignidade e à independência profissional.</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O contador deve abster-se de interpretações tendenciosas sobre a matéria que constitui objeto do trabalho, mantendo a independência profissional.</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respeito dessas asserções, assinale a opção correta.</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 asserções I e II são proposições verdadeiras, e a II é uma justificativa correta da I.</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As asserções I e II são proposições verdadeiras, mas a II não é uma justificativa correta da I.</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 asserção I é uma proposição verdadeira, e a II é uma proposição falsa.</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 asserção I é uma proposição falsa, e a II é uma proposição verdadeira.</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As asserções I e II são proposições falsas.</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B</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duas alternativas são verdadeiras, mas a II não explica ou justifica a I de forma adequada, pois a independência profissional não é a única razão pela qual o contador deve ser diligente, honesto e manter a ética em sua atuação. A I abrange um espectro mais amplo de qualidades que o contador deve ter em seu trabalho, enquanto a II se foca mais em um aspecto específico.</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32, ENADE 2018) - Ética e Legislação</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o estabelecido no Código de Ética Profissional do Contador, avalie as afirmações a seguir.</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 os diretores de uma empresa determinarem ao contador que não registre um passivo ambiental no ano corrente porque isso afetará o processo de obtenção de uma licença ambiental pela empresa, o contador deve acatar a determinação, com a ressalva de que ele possa estornar o lançamento no ano seguinte.</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Um contador que rescinde o contrato de prestação de serviços contábeis dada a inadimplência de seu cliente, e que se nega a atender a solicitação de informações feita pelo novo contador do cliente, argumentando que só as fornecerá após receber os honorários a ele devidos, age de acordo com o estabelecido no referido código profissional.</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Um contador que anuncia seus serviços em uma revista de negócios, enaltecendo as próprias qualificações profissionais e acadêmicas e citando alguns nomes importantes de sua carteira de clientes, adota conduta amparada no código de ética de sua profissão.</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De acordo com o código de ética da profissão, é permitido a um contador aceitar prestar serviços contábeis a uma empresa que explora a atividade de produção e distribuição de filmes eróticos adultos.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correto o que se afirma em</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e II, apenas.</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 e IV, apenas.</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II e III, apenas.</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III e IV, apenas.</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II, III e IV.</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w:t>
      </w:r>
    </w:p>
    <w:p w:rsidR="00000000" w:rsidDel="00000000" w:rsidP="00000000" w:rsidRDefault="00000000" w:rsidRPr="00000000" w14:paraId="0000005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III e IV, apenas.</w:t>
      </w:r>
    </w:p>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Errada. O contador não pode acatar determinação que viole a legislação ou comprometa a veracidade das demonstrações contábeis, mesmo com a intenção de estornar depois. O Código de Ética exige independência e fidelidade à verdade. O passivo ambiental é uma obrigação presente e deve ser registrado no momento correto. O contador deve se recusar a agir contra as normas contábeis e éticas, sob pena de responsabilidade civil e criminal.</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Segundo o Código de Ética, o contador não pode reter documentos e informações essenciais para o andamento dos trabalhos do novo contador, mesmo que haja inadimplência. A cobrança de honorários é direito dele, mas não pode ser usada como justificativa para prejudicar o cliente ou terceiros. Ele deve buscar a cobrança de outra forma (por vias judiciais ou administrativas), sem comprometer o trabalho técnico.</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Correta. O Código de Ética permite a divulgação dos serviços contábeis, desde que de forma moderada e com caráter informativo, sem sensacionalismo ou promessa de resultados. Ele pode divulgar suas qualificações e experiência. Também pode citar clientes se tiver autorização expressa deles, respeitando a confidencialidade e a imagem dos envolvidos. Portanto, o comportamento descrito está de acordo com o Código.</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Correta. O Código de Ética não restringe a prestação de serviços contábeis com base na atividade lícita do cliente. Se a atividade da empresa (filmes eróticos) é legalizada e o cliente atua dentro da lei, o contador pode prestar serviços normalmente. O que importa é que o contador mantenha seu comportamento ético no exercício da profissão, independentemente do ramo de atuação do cliente.</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QUESTÕES DE ÉTICA E LEGISLAÇÃO DO EXAME DE SUFICIÊNCIA - 2023.1; 2023.2; 2024.1; 2024.2</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37, Exame de Suficiência De Contabilidade 2023.1, CONSULPLAN) - Ética e Legislação</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na NBC PG 100 (R1) – Cumprimento do Código, dos Princípios Fundamentais e da Estrutura Conceitual, analise as afirmativas a seguir.</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 profissional da contabilidade tem a obrigação de cumprir os princípios fundamentais de Ética Profissional. Contudo, poderá haver casos de conflito na aplicação prática dos princípios, ocasião em que o profissional deverá, sempre de maneira anônima, consultar o respectivo Conselho Regional de Contabilidade, ficando vinculado ao parecer obtido, eximindo-se do dever de julgamento profissional.</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O profissional da contabilidade não deve, de forma consciente, estar associado a relatórios, declarações, comunicações ou outras informações que acredita conter informações ou declarações significativamente falsas ou enganosas. Essa obrigação está diretamente relacionada à observância do princípio fundamental da Integridade.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Em respeito ao princípio fundamental da confidencialidade, é vedado ao profissional de contabilidade divulgar informações confidenciais de clientes ou da entidade empregadora, enquanto perdurar seu vínculo com essas pessoas, ainda quando solicitado para a produção de evidências em procedimentos legais.</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correto o que se afirma apenas em</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II.</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e II.</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II e III.</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B</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Errado. Segundo a NBC PG 100, 110.2A2 O profissional da contabilidade pode enfrentar uma situação na qual o cumprimento com um princípio fundamental esteja em conflito com um ou mais princípios fundamentais. Nessa situação, ele pode considerar a consulta, de forma anônima se necessário, com:</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outros dentro da firma ou da organização empregadora;</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 responsáveis pela governança;</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órgão profissional;</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órgão regulador;</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assessores jurídicos.</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essa consulta não desobriga o profissional da contabilidade da responsabilidade de exercer julgamento profissional para resolver o conflito ou, se necessário e salvo se proibido por lei ou regulamento, desassociar-se do assunto que criou o conflito.</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Certo. Segundo a NBC PG 100, R111.2 O profissional da contabilidade não deve, de forma consciente, estar associado com relatórios, declarações, comunicações ou outras informações nos quais ele acredita que as informações:</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contenham declaração significativamente falsa ou enganosa;</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contenham declarações ou informações fornecidas de maneira leviana; ou</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omitam ou ocultem informações necessárias em casos em que essa omissão ou ocultação seria enganosa.</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Errado. Segundo a NBC PG 100, 114.1A1 A confidencialidade serve o interesse público porque ela facilita o fluxo livre de informações do cliente ou organização empregadora do profissional da contabilidade para o profissional da contabilidade, com a certeza de que essas informações não serão divulgadas para terceiro. Não obstante, as seguintes circunstâncias nas quais os profissionais da contabilidade são ou podem ser solicitados a divulgar informações confidenciais ou nas quais essa divulgação pode ser apropriada:</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divulgação é exigida por lei, como, por exemplo:</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produção de documentos ou outra disponibilização de evidências no curso dos procedimentos legais;</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divulgação às autoridades públicas competentes de infrações da lei que são reveladas;</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divulgação é permitida por lei e autorizada pelo cliente ou pela organização empregadora; 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há o dever ou direito profissional de divulgação, quando não for proibido por lei, de:</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cumprir com a revisão de qualidade de órgão profissional;</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responder à indagação ou à investigação por órgão profissional ou regulador;</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proteger os interesses profissionais do profissional da contabilidade em procedimentos legais; ou</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cumprir com as normas técnicas e profissionais, incluindo as exigências éticas.</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40, Exame de Suficiência De Contabilidade 2023.1, CONSULPLAN) - Ética e Legislação</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Analise as afirmativas a seguir.</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 Código de Ética do Profissional do Contador fixa a conduta do profissional de contabilidade quando no exercício da sua atividade não se estendendo aos assuntos relacionados à classe.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 conduta ética do contador se restringe, exclusivamente, aos preceitos estabelecidos na NBC PG 01 – Código de Ética Profissional do Contador.</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 Código de Ética Profissional do Contador não se aplica ao técnico em contabilidade, que tem o seu próprio Código.</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INCORRETO o que se afirma em</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II e III.</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 apenas.</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II, apenas.</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III, apenas.</w:t>
      </w:r>
    </w:p>
    <w:p w:rsidR="00000000" w:rsidDel="00000000" w:rsidP="00000000" w:rsidRDefault="00000000" w:rsidRPr="00000000" w14:paraId="000000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A</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Errado. Segundo a NBC PG 01,1. Esta Norma tem por objetivo fixar a conduta do contador, quando no exercício da sua atividade e nos assuntos relacionados à profissão e à classe.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Errado. Segundo a NBC PG 01,2. A conduta ética do contador deve seguir os preceitos estabelecidos nesta Norma, nas demais Normas Brasileiras de Contabilidade e na legislação vigente.</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Errado. Segundo a NBC PG 01, 3. Este Código de Ética Profissional do Contador se aplica também ao técnico em contabilidade, no exercício de suas prerrogativas profissionais.</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41, Exame de Suficiência De Contabilidade 2023.2, CONSULPLAN) - Ética e Legislação</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Normas Brasileiras de Contabilidade classificam e conceituam dois tipos de contadores: contador interno e externo.</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esse respeito, e, ainda, considerando o disposto na NBC PG 200 (R1) que dispõe sobre contadores empregados (contadores internos), assinale a afirmativa correta.</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 profissional da contabilidade em empresas pode ser empregado, contratado, parceiro, diretor, gerente-proprietário, mas nunca voluntário de organização empregadora.</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forma legal da relação do profissional da contabilidade com a organização empregadora não tem qualquer relação com as responsabilidades éticas atribuídas ao referido profissional.</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Quanto mais alto o cargo do profissional de contabilidade, menor será a sua capacidade de influenciar as políticas, as decisões e as ações a serem tomadas em prol da organização empregadora.</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Ao desenvolver atividades que não requerem a observância de estrutura de relatório relevante, o profissional da contabilidade estará impedido de exercer julgamento profissional que vise identificar a finalidade para a qual as informações serão usadas.</w:t>
      </w:r>
    </w:p>
    <w:p w:rsidR="00000000" w:rsidDel="00000000" w:rsidP="00000000" w:rsidRDefault="00000000" w:rsidRPr="00000000" w14:paraId="000000A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B</w:t>
      </w:r>
    </w:p>
    <w:p w:rsidR="00000000" w:rsidDel="00000000" w:rsidP="00000000" w:rsidRDefault="00000000" w:rsidRPr="00000000" w14:paraId="000000A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Incorreta, pois a norma não impede que um contador atue como voluntário. Se ele prestar serviços sem remuneração para uma entidade, continua sendo responsável pelo cumprimento das normas éticas e profissionais. Portanto, dizer que "nunca pode ser voluntário" está incorreto.</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Correta, porque conforme a NBC PG 200 (R1), as responsabilidades éticas do contador empregado não dependem do tipo de vínculo empregatício, mas sim da sua atuação profissional. Ou seja, independentemente de ser CLT, prestador de serviço, sócio ou voluntário, ele deve seguir os princípios éticos da profissão.</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Incorreta, pois  quanto mais alto o cargo, maior é a capacidade de influência do profissional na organização. Profissionais em cargos de liderança (como gerentes ou diretores contábeis) têm mais poder de decisão e influência sobre políticas, relatórios e diretrizes da empresa.</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Incorreta, nenhuma norma impede o contador de exercer julgamento profissional. Na verdade, a NBC PG 200 reforça que o contador deverá sempre avaliar a finalidade e o contexto das informações que produz, independentemente da exigência de uma estrutura formal de relatório.</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42, Exame de Suficiência De Contabilidade 2023.2, CONSULPLAN) - Ética e Legislação</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NBC PG 100 (R1) dispõe sobre o cumprimento do Código, dos Princípios Fundamentais e da Estrutura Conceitual. De acordo com as disposições do Código de Ética Profissional dos Profissionais da Contabilidade, assinale a afirmativa INCORRETA.</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aplicação de salvaguardas é uma forma pela qual as ameaças podem ser tratadas.</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As salvaguardas são medidas únicas, isoladas e adotadas, caso a caso, pelo profissional da contabilidade e extinguem completamente as ameaças.</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 estrutura conceitual se aplica à identificação, à avaliação e ao tratamento tanto de ameaças à independência quanto de ameaças ao cumprimento dos princípios fundamentais.</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 estrutura conceitual reconhece que políticas e procedimentos estabelecidos pela profissão, pela legislação, pela regulamentação, pela firma ou organização empregadora podem afetar a identificação de ameaças por parte do profissional de contabilidade.</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GABARITO: B</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sz w:val="24"/>
          <w:szCs w:val="24"/>
          <w:rtl w:val="0"/>
        </w:rPr>
        <w:br w:type="textWrapping"/>
        <w:t xml:space="preserve">A) Correta, pois a aplicação de salvaguardas é, de fato, um dos meios pelos quais as ameaças podem ser tratadas. A NBC PG 100 (R1) menciona que o profissional deve identificar ameaças à conformidade com os princípios fundamentais e, quando necessário, aplicar salvaguardas para reduzir essas ameaças a um nível aceitável.</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Incorreta, pois as salvaguardas de acordo com a NBC PG 100 (R1) não são medidas únicas e isoladas, e sua aplicação não extingue completamente as ameaças. Na realidade, elas são múltiplas ações e estratégias que podem mitigar riscos, mas nem sempre eliminam totalmente as ameaças à conformidade com os princípios éticos.</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Correta, pois a estrutura conceitual da NBC PG 100 (R1) se aplica tanto às ameaças ao cumprimento dos princípios fundamentais quanto à independência do profissional da contabilidade. Ela orienta a identificação, avaliação e mitigação dessas ameaças para garantir a conduta ética e profissional adequada.</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Correta, pois a estrutura conceitual reconhece que políticas e procedimentos estabelecidos pela profissão, pela legislação, pela regulamentação e pela organização empregadora podem influenciar a forma como o profissional identifica e lida com as ameaças. Isso significa que o contexto organizacional e normativo pode reforçar ou enfraquecer a capacidade do profissional de agir eticamente.</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8, Exame de Suficiência De Contabilidade 2024.1, FGV) - Ética e Legislação</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aplicação das sanções éticas, avalie os itens a seguir:</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 gravidade da infração.</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 punição ética anterior transitada em julgado.</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 aplicação de salvaguardas.</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A ação ou omissão que macule publicamente a imagem do contador.</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 ser considerados agravantes os itens</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e II, apenas.</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 II e III.</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II e IV.</w:t>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II, III e IV.</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C</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Sim, é um agravante. A NBC PG 01 considera a gravidade da infração como agravante na sanção ética</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Sim, é um agravante. Se o profissional já foi punido anteriormente e voltou a cometer infrações, isso indica reincidência, o que agrava a penalidade, de acordo com a NBC PG 01.</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Não é um agravante. As salvaguardas são medidas para mitigar riscos éticos, e não um fator que agrava uma infração. Pelo contrário, elas podem ser usadas para evitar problemas éticos.</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Sim, é um agravante. O Código de Ética determina que o contador deve zelar pela imagem e reputação da profissão. Se a infração prejudicar publicamente a classe contábil, a penalidade pode ser mais severa, de acordo com a NBC PG 01.</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9, Exame de Suficiência De Contabilidade 2024.1, FGV) - Ética e Legislação</w:t>
      </w:r>
    </w:p>
    <w:p w:rsidR="00000000" w:rsidDel="00000000" w:rsidP="00000000" w:rsidRDefault="00000000" w:rsidRPr="00000000" w14:paraId="000000D8">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Avalie, com base no Código de Ética do contador, se os deveres do contador incluem, entre outros:</w:t>
      </w:r>
    </w:p>
    <w:p w:rsidR="00000000" w:rsidDel="00000000" w:rsidP="00000000" w:rsidRDefault="00000000" w:rsidRPr="00000000" w14:paraId="000000DA">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 exercer a profissão com zelo, diligência, honestidade e capacidade técnica, observando as Normas Brasileiras de Contabilidade e a legislação vigente, resguardando o interesse público, os interesses de seus clientes ou empregadores, sem prejuízo da dignidade e independência profissionais;</w:t>
      </w:r>
    </w:p>
    <w:p w:rsidR="00000000" w:rsidDel="00000000" w:rsidP="00000000" w:rsidRDefault="00000000" w:rsidRPr="00000000" w14:paraId="000000DB">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 recusar sua indicação em trabalho quando reconheça não se achar capacitado para a especialização requerida;</w:t>
      </w:r>
    </w:p>
    <w:p w:rsidR="00000000" w:rsidDel="00000000" w:rsidP="00000000" w:rsidRDefault="00000000" w:rsidRPr="00000000" w14:paraId="000000DC">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III. guardar sigilo sobre o que souber em razão do exercício profissional, inclusive no âmbito do serviço público, ressalvados os casos previstos em lei ou quando solicitado por autoridades competentes, entre estas os Conselhos Federal e Regionais de Contabilidade.</w:t>
      </w:r>
    </w:p>
    <w:p w:rsidR="00000000" w:rsidDel="00000000" w:rsidP="00000000" w:rsidRDefault="00000000" w:rsidRPr="00000000" w14:paraId="000000DD">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Está correto o que se afirma em:</w:t>
      </w:r>
    </w:p>
    <w:p w:rsidR="00000000" w:rsidDel="00000000" w:rsidP="00000000" w:rsidRDefault="00000000" w:rsidRPr="00000000" w14:paraId="000000D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I e II, apenas.</w:t>
      </w:r>
    </w:p>
    <w:p w:rsidR="00000000" w:rsidDel="00000000" w:rsidP="00000000" w:rsidRDefault="00000000" w:rsidRPr="00000000" w14:paraId="000000E0">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I e III, apenas.</w:t>
      </w:r>
    </w:p>
    <w:p w:rsidR="00000000" w:rsidDel="00000000" w:rsidP="00000000" w:rsidRDefault="00000000" w:rsidRPr="00000000" w14:paraId="000000E1">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II e III, apenas.</w:t>
      </w:r>
    </w:p>
    <w:p w:rsidR="00000000" w:rsidDel="00000000" w:rsidP="00000000" w:rsidRDefault="00000000" w:rsidRPr="00000000" w14:paraId="000000E2">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I, II e III.</w:t>
      </w:r>
    </w:p>
    <w:p w:rsidR="00000000" w:rsidDel="00000000" w:rsidP="00000000" w:rsidRDefault="00000000" w:rsidRPr="00000000" w14:paraId="000000E3">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10, Exame de Suficiência De Contabilidade 2024.1, FGV) - Ética e Legislação</w:t>
      </w:r>
    </w:p>
    <w:p w:rsidR="00000000" w:rsidDel="00000000" w:rsidP="00000000" w:rsidRDefault="00000000" w:rsidRPr="00000000" w14:paraId="000000E5">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4"/>
          <w:szCs w:val="24"/>
          <w:rtl w:val="0"/>
        </w:rPr>
        <w:t xml:space="preserve">A ética pode ser aplicada em praticamente todas as nossas ações. Em algumas, ela terá um peso maior que em outras e o importante é buscar agir de acordo com princípios morais e valores alinhados ao que consideramos mais justo para nós e para os outros. Isto é, pensar no que faz mais sentido para o contexto e a melhoria de todos e não apenas em nosso próprio ganho pessoal. </w:t>
      </w:r>
      <w:hyperlink r:id="rId10">
        <w:r w:rsidDel="00000000" w:rsidR="00000000" w:rsidRPr="00000000">
          <w:rPr>
            <w:rFonts w:ascii="Times New Roman" w:cs="Times New Roman" w:eastAsia="Times New Roman" w:hAnsi="Times New Roman"/>
            <w:color w:val="ff0000"/>
            <w:sz w:val="20"/>
            <w:szCs w:val="20"/>
            <w:u w:val="single"/>
            <w:rtl w:val="0"/>
          </w:rPr>
          <w:t xml:space="preserve">https://mariaceciliagomes.com.br/entendendo-etica-e-sua-importancia-na-vida-de-cada-um/</w:t>
        </w:r>
      </w:hyperlink>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Com base na reflexão, avalie se as afirmativas a seguir são falsas (F) ou verdadeiras (V):</w:t>
      </w:r>
    </w:p>
    <w:p w:rsidR="00000000" w:rsidDel="00000000" w:rsidP="00000000" w:rsidRDefault="00000000" w:rsidRPr="00000000" w14:paraId="000000E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)No ambiente de trabalho, a ética é fundamental para garantir um ambiente saudável e produtivo entre as pessoas.</w:t>
      </w:r>
    </w:p>
    <w:p w:rsidR="00000000" w:rsidDel="00000000" w:rsidP="00000000" w:rsidRDefault="00000000" w:rsidRPr="00000000" w14:paraId="000000EA">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)Agir de forma ética pode ser ter uma postura respeitosa em relação aos colegas, clientes e fornecedores; manter a confidencialidade das informações e evitar conflitos de interesse.</w:t>
      </w:r>
    </w:p>
    <w:p w:rsidR="00000000" w:rsidDel="00000000" w:rsidP="00000000" w:rsidRDefault="00000000" w:rsidRPr="00000000" w14:paraId="000000EB">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)A ética envolve tomar decisões justas, cumprindo as leis e normas regulatórias e considerando o impacto de nossas ações em relação aos outros.</w:t>
      </w:r>
    </w:p>
    <w:p w:rsidR="00000000" w:rsidDel="00000000" w:rsidP="00000000" w:rsidRDefault="00000000" w:rsidRPr="00000000" w14:paraId="000000EC">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As afirmativas são, respectivamente,</w:t>
      </w:r>
    </w:p>
    <w:p w:rsidR="00000000" w:rsidDel="00000000" w:rsidP="00000000" w:rsidRDefault="00000000" w:rsidRPr="00000000" w14:paraId="000000EE">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V – V – V.</w:t>
      </w:r>
    </w:p>
    <w:p w:rsidR="00000000" w:rsidDel="00000000" w:rsidP="00000000" w:rsidRDefault="00000000" w:rsidRPr="00000000" w14:paraId="000000E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V – F – F.</w:t>
      </w:r>
    </w:p>
    <w:p w:rsidR="00000000" w:rsidDel="00000000" w:rsidP="00000000" w:rsidRDefault="00000000" w:rsidRPr="00000000" w14:paraId="000000F0">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F – V – V.</w:t>
      </w:r>
    </w:p>
    <w:p w:rsidR="00000000" w:rsidDel="00000000" w:rsidP="00000000" w:rsidRDefault="00000000" w:rsidRPr="00000000" w14:paraId="000000F1">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F – F – F.</w:t>
      </w:r>
    </w:p>
    <w:p w:rsidR="00000000" w:rsidDel="00000000" w:rsidP="00000000" w:rsidRDefault="00000000" w:rsidRPr="00000000" w14:paraId="000000F2">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8, Exame de Suficiência De Contabilidade 2024.2, FGV) - Ética e Legislação</w:t>
      </w:r>
    </w:p>
    <w:p w:rsidR="00000000" w:rsidDel="00000000" w:rsidP="00000000" w:rsidRDefault="00000000" w:rsidRPr="00000000" w14:paraId="000000F4">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Considerando o CÓDIGO DE ÉTICA PROFISSIONAL DO CONTADOR, em seu item 8, avalie se nas propostas para a prestação de serviços profissionais devem constar explicitamente:</w:t>
      </w:r>
    </w:p>
    <w:p w:rsidR="00000000" w:rsidDel="00000000" w:rsidP="00000000" w:rsidRDefault="00000000" w:rsidRPr="00000000" w14:paraId="000000F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 todos os serviços cobrados individualmente.</w:t>
      </w:r>
    </w:p>
    <w:p w:rsidR="00000000" w:rsidDel="00000000" w:rsidP="00000000" w:rsidRDefault="00000000" w:rsidRPr="00000000" w14:paraId="000000F7">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 o valor de cada serviço.</w:t>
      </w:r>
    </w:p>
    <w:p w:rsidR="00000000" w:rsidDel="00000000" w:rsidP="00000000" w:rsidRDefault="00000000" w:rsidRPr="00000000" w14:paraId="000000F8">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III. a periodicidade.</w:t>
      </w:r>
    </w:p>
    <w:p w:rsidR="00000000" w:rsidDel="00000000" w:rsidP="00000000" w:rsidRDefault="00000000" w:rsidRPr="00000000" w14:paraId="000000F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IV. a forma de reajuste.</w:t>
      </w:r>
    </w:p>
    <w:p w:rsidR="00000000" w:rsidDel="00000000" w:rsidP="00000000" w:rsidRDefault="00000000" w:rsidRPr="00000000" w14:paraId="000000FA">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Estão corretos os itens:</w:t>
      </w:r>
    </w:p>
    <w:p w:rsidR="00000000" w:rsidDel="00000000" w:rsidP="00000000" w:rsidRDefault="00000000" w:rsidRPr="00000000" w14:paraId="000000FC">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I e II, apenas.</w:t>
      </w:r>
    </w:p>
    <w:p w:rsidR="00000000" w:rsidDel="00000000" w:rsidP="00000000" w:rsidRDefault="00000000" w:rsidRPr="00000000" w14:paraId="000000FD">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III e IV, apenas.</w:t>
      </w:r>
    </w:p>
    <w:p w:rsidR="00000000" w:rsidDel="00000000" w:rsidP="00000000" w:rsidRDefault="00000000" w:rsidRPr="00000000" w14:paraId="000000FE">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I, II e III, apenas.</w:t>
      </w:r>
    </w:p>
    <w:p w:rsidR="00000000" w:rsidDel="00000000" w:rsidP="00000000" w:rsidRDefault="00000000" w:rsidRPr="00000000" w14:paraId="000000F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I, II, III e IV.</w:t>
      </w:r>
    </w:p>
    <w:p w:rsidR="00000000" w:rsidDel="00000000" w:rsidP="00000000" w:rsidRDefault="00000000" w:rsidRPr="00000000" w14:paraId="00000100">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9, Exame de Suficiência De Contabilidade 2024.2, FGV) - Ética e Legislação</w:t>
      </w:r>
    </w:p>
    <w:p w:rsidR="00000000" w:rsidDel="00000000" w:rsidP="00000000" w:rsidRDefault="00000000" w:rsidRPr="00000000" w14:paraId="00000102">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Considerando o CÓDIGO DE ÉTICA PROFISSIONAL DO CONTADOR, em seu item 7, o contador deve estabelecer, por escrito, o valor dos serviços em suas propostas de prestação de serviços profissionais, considerando os elementos abaixo, à exceção de um. Assinale-o.</w:t>
      </w:r>
    </w:p>
    <w:p w:rsidR="00000000" w:rsidDel="00000000" w:rsidP="00000000" w:rsidRDefault="00000000" w:rsidRPr="00000000" w14:paraId="00000104">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O tempo que será consumido para a realização do trabalho.</w:t>
      </w:r>
    </w:p>
    <w:p w:rsidR="00000000" w:rsidDel="00000000" w:rsidP="00000000" w:rsidRDefault="00000000" w:rsidRPr="00000000" w14:paraId="00000105">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A possibilidade de ficar impedido da realização de outros serviços.</w:t>
      </w:r>
    </w:p>
    <w:p w:rsidR="00000000" w:rsidDel="00000000" w:rsidP="00000000" w:rsidRDefault="00000000" w:rsidRPr="00000000" w14:paraId="0000010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O resultado lícito favorável que, para o contratante, advirá com o serviço prestado.</w:t>
      </w:r>
    </w:p>
    <w:p w:rsidR="00000000" w:rsidDel="00000000" w:rsidP="00000000" w:rsidRDefault="00000000" w:rsidRPr="00000000" w14:paraId="00000107">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A peculiaridade de tratar-se de cliente imprevisto.</w:t>
      </w:r>
    </w:p>
    <w:p w:rsidR="00000000" w:rsidDel="00000000" w:rsidP="00000000" w:rsidRDefault="00000000" w:rsidRPr="00000000" w14:paraId="00000108">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10, Exame de Suficiência De Contabilidade 2024.2, FGV) - Ética e Legislação</w:t>
      </w:r>
    </w:p>
    <w:p w:rsidR="00000000" w:rsidDel="00000000" w:rsidP="00000000" w:rsidRDefault="00000000" w:rsidRPr="00000000" w14:paraId="0000010A">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ética é fundamental no exercício da contabilidade, pois garante a integridade, a transparência e a confiança nas informações financeiras divulgadas, aspectos essenciais para o bom funcionamento das empresas e a estabilidade econômica. O papel da contabilidade na sociedade vai além do simples registro de transações, pois ela atua como um mecanismo de</w:t>
      </w:r>
    </w:p>
    <w:p w:rsidR="00000000" w:rsidDel="00000000" w:rsidP="00000000" w:rsidRDefault="00000000" w:rsidRPr="00000000" w14:paraId="0000010C">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controle.</w:t>
      </w:r>
    </w:p>
    <w:p w:rsidR="00000000" w:rsidDel="00000000" w:rsidP="00000000" w:rsidRDefault="00000000" w:rsidRPr="00000000" w14:paraId="0000010D">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auditoria.</w:t>
      </w:r>
    </w:p>
    <w:p w:rsidR="00000000" w:rsidDel="00000000" w:rsidP="00000000" w:rsidRDefault="00000000" w:rsidRPr="00000000" w14:paraId="0000010E">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manutenção.</w:t>
      </w:r>
    </w:p>
    <w:p w:rsidR="00000000" w:rsidDel="00000000" w:rsidP="00000000" w:rsidRDefault="00000000" w:rsidRPr="00000000" w14:paraId="0000010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aproximação.</w:t>
      </w:r>
    </w:p>
    <w:p w:rsidR="00000000" w:rsidDel="00000000" w:rsidP="00000000" w:rsidRDefault="00000000" w:rsidRPr="00000000" w14:paraId="00000110">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11, Exame de Suficiência De Contabilidade 2024.2, FGV) - Ética e Legislação</w:t>
      </w:r>
    </w:p>
    <w:p w:rsidR="00000000" w:rsidDel="00000000" w:rsidP="00000000" w:rsidRDefault="00000000" w:rsidRPr="00000000" w14:paraId="00000114">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Avalie se o CÓDIGO DE ÉTICA PROFISSIONAL DO CONTADOR, em seu item 20, prevê as seguintes penalidades:</w:t>
      </w:r>
    </w:p>
    <w:p w:rsidR="00000000" w:rsidDel="00000000" w:rsidP="00000000" w:rsidRDefault="00000000" w:rsidRPr="00000000" w14:paraId="0000011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 Advertência reservada;</w:t>
      </w:r>
    </w:p>
    <w:p w:rsidR="00000000" w:rsidDel="00000000" w:rsidP="00000000" w:rsidRDefault="00000000" w:rsidRPr="00000000" w14:paraId="00000117">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 Advertência pública;</w:t>
      </w:r>
    </w:p>
    <w:p w:rsidR="00000000" w:rsidDel="00000000" w:rsidP="00000000" w:rsidRDefault="00000000" w:rsidRPr="00000000" w14:paraId="00000118">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III. Censura reservada;</w:t>
      </w:r>
    </w:p>
    <w:p w:rsidR="00000000" w:rsidDel="00000000" w:rsidP="00000000" w:rsidRDefault="00000000" w:rsidRPr="00000000" w14:paraId="0000011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IV. Censura pública.</w:t>
      </w:r>
    </w:p>
    <w:p w:rsidR="00000000" w:rsidDel="00000000" w:rsidP="00000000" w:rsidRDefault="00000000" w:rsidRPr="00000000" w14:paraId="0000011A">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Estão corretos os itens</w:t>
      </w:r>
    </w:p>
    <w:p w:rsidR="00000000" w:rsidDel="00000000" w:rsidP="00000000" w:rsidRDefault="00000000" w:rsidRPr="00000000" w14:paraId="0000011C">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I e II, apenas.</w:t>
      </w:r>
    </w:p>
    <w:p w:rsidR="00000000" w:rsidDel="00000000" w:rsidP="00000000" w:rsidRDefault="00000000" w:rsidRPr="00000000" w14:paraId="0000011D">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I, III e IV.</w:t>
      </w:r>
    </w:p>
    <w:p w:rsidR="00000000" w:rsidDel="00000000" w:rsidP="00000000" w:rsidRDefault="00000000" w:rsidRPr="00000000" w14:paraId="0000011E">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I, II e III.</w:t>
      </w:r>
    </w:p>
    <w:p w:rsidR="00000000" w:rsidDel="00000000" w:rsidP="00000000" w:rsidRDefault="00000000" w:rsidRPr="00000000" w14:paraId="0000011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II, III e IV.</w:t>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QUESTÕES DE PERÍCIA CONTÁBIL DO EXAME DE SUFICIÊNCIA - 2023.1; 2023.2; 2024.1; 2024.2</w:t>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47, Exame de Suficiência De Contabilidade 2023.1, CONSULPLAN) - Perícia Contábil</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Ariovaldo, profissional graduado em ciências contábeis e com vasta experiência na área, foi legalmente nomeado perito judicial. Ao iniciar os trabalhos, Ariovaldo percebe que, para elaboração do Laudo e respostas aos quesitos formulados pelas partes, não se fazem necessários conhecimentos técnicos ou científicos especializados, mas, tão somente, planilhamento de lançamentos a débito e a crédito existentes em 72 contas bancárias do investigado, além de apuração dos montantes movimentados em todas as contas pelo período de 5 anos. Considerando o grande volume de trabalho, haja vista que todos os extratos bancários foram disponibilizados em meio físico (impressos), o fato de outros servidores do judiciário ou mesmo de outros órgãos públicos serem capazes de fazer o planilhamento e a apuração dos saldos movimentados, as disposições do Código de Processo Civil e, unicamente, as informações anteriormente disponibilizadas, Ariovaldo deve:</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Alegar impedimento e recusar o trabalho.</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Escusar-se do encargo alegando justo motivo.</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Empregar toda diligência exigida e, no prazo acordado, entregar seu trabalho.</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Declarar possibilidade de suspeição, pois esse tipo de trabalho tem grande probabilidade de erro.</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C</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Ariovaldo, como perito judicial, deve empregar toda diligência exigida e, no prazo acordado, entregar seu trabalho, em obediência ao disposto no art. 157, caput do CPC, sob pena de ser substituído e sofrer sanção profissional, multa e restituir os valores recebidos pelo trabalho não realizado (art. 468, II e parágrafos, CPC).</w:t>
      </w:r>
    </w:p>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157. O perito tem o dever de cumprir o ofício no prazo que lhe designar o juiz, empregando toda sua diligência, podendo escusar-se do encargo alegando motivo legítimo.</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sem motivo legítimo, deixar de cumprir o encargo no prazo que lhe foi assinado.</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48, Exame de Suficiência De Contabilidade 2023.1, CONSULPLAN) - Perícia Contábil</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Mário, formado em direito e em ciências contábeis, já atuou como perito judicial designado em inúmeras perícias contábeis requisitadas pelo Poder Judiciário. Profundo conhecedor, também, de direito tributário, foi aprovado em concurso público, devidamente empossado, tornando-se membro do Ministério Público. Considerando as disposições do Código de Processo Civil e, unicamente, as informações anteriormente disponibilizadas, assinale a afirmativa correta.</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Por ter se tornado membro do Ministério Público, Mário está impedido de atuar como perito judicial.</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 Mário tornou-se membro do Ministério Público Federal, ele poderá atuar como perito judicial na esfera estadual.</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Mário poderá atuar como perito judicial na área contábil, pois o concurso para o qual foi aprovado se deve à sua formação em direito.</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Desde que os trabalhos periciais não tenham ligação com as causas nas quais ele atua no Ministério Público, não há impedimento para que Mário atue como perito judicial.</w:t>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A</w:t>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Código de Processo Civil:</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148. Aplicam-se os motivos de impedimento e de suspeição:</w:t>
      </w:r>
    </w:p>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ao membro do Ministério Público;</w:t>
      </w:r>
    </w:p>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aos auxiliares da justiça;</w:t>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aos demais sujeitos imparciais do processo.</w:t>
      </w: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47, Exame de Suficiência De Contabilidade 2023.2, CONSULPLAN) - Perícia Contábil</w:t>
      </w:r>
    </w:p>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Recentemente contratado pela empresa Alpha, em análise à documentação que lhe foi entregue, determinado contador, com vasta experiência em perícia contábil, se deparou com algumas situações peculiares; analise-as.</w:t>
      </w:r>
    </w:p>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 empresa Alpha efetuou a retenção das contribuições previdenciárias de seus colaboradores (empregados) durante todo o exercício de 2021 e nos seis primeiros meses de 2022. Contudo, não efetuou o devido recolhimento desses valores à Previdência Social. O contador alertou os responsáveis legais da empresa e aconselhou que eles, espontaneamente, confessassem e efetuassem o recolhimento do montante legalmente devido. Contudo, uma vez que já havia o recebimento de denúncia criminal, conforme disposição legal, a pretensão punitiva do Estado não seria suspensa ou extinta.</w:t>
      </w:r>
    </w:p>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Lourenço, dono da empresa Alpha, vendeu determinado imóvel de sua propriedade para Giovanna, não efetuando prova de quitação dos tributos incidentes sobre o bem negociado e, Giovanna, por sua vez, não fez o devido registro da negociação do imóvel junto ao cartório e nem comunicou a aquisição junto à prefeitura. Posteriormente à venda, verificou-se que havia débitos inadimplidos de IPTU de anos anteriores à realização do negócio. Nessa situação, o contador alertou Lourenço sobre a autoridade pública competente exigir legalmente o cumprimento de obrigações inadimplidas de IPTU.</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 construção de uma clínica de recuperação de dependentes químicos na zona rural de determinado município provocou a desvalorização do sítio de propriedade de Lourenço, dono da empresa Alpha, que o vendeu com enorme prejuízo. No mesmo ano, ele adquiriu outro imóvel na mesma cidade e o vendeu pelo triplo do valor de aquisição. Nessa situação, por se tratar do mesmo exercício, Lourenço poderá compensar o ganho de capital obtido com a venda do segundo imóvel e o prejuízo advindo da venda do sítio na declaração anual do seu imposto de renda.</w:t>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correto o que se afirma em</w:t>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II e III.</w:t>
      </w:r>
    </w:p>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II, apenas.</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III, apenas.</w:t>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e II, apenas.</w:t>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D</w:t>
      </w:r>
    </w:p>
    <w:p w:rsidR="00000000" w:rsidDel="00000000" w:rsidP="00000000" w:rsidRDefault="00000000" w:rsidRPr="00000000" w14:paraId="0000016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 acordo com o Código Penal, a punibilidade não se extingue pela renúncia do direito de punir, se já houve o recebimento da denúncia criminal. Visto que a empresa Alpha já havia sido denunciada criminalmente por não ter recolhido os tributos devidos, mesmo que os responsáveis efetuassem o recolhimento do montante devido, a pretensão punitiva do Estado não seria suspensa ou extinta. O objetivo é garantir que o Estado tenha a possibilidade de punir os crimes, mesmo que o infrator se arrependa e tente reparar o dano causado.</w:t>
        <w:br w:type="textWrapping"/>
        <w:t xml:space="preserve">(II) De acordo com o Art. 1.245 do Código Civil, a propriedade imobiliária transfere-se entre vivos mediante o registro do título translativo no Registro de Imóveis. Portanto, enquanto o imóvel não for registrado no cartório, o vendedor continua responsável pelo pagamentos dos tributos, inclusive o IPTU. O contador está correto em alertar Lourenço sobre o direito de a autoridade pública exigir dele o pagamento do IPTU atrasado.</w:t>
      </w: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48, Exame de Suficiência De Contabilidade 2023.2, CONSULPLAN) - Perícia Contábil</w:t>
      </w:r>
    </w:p>
    <w:p w:rsidR="00000000" w:rsidDel="00000000" w:rsidP="00000000" w:rsidRDefault="00000000" w:rsidRPr="00000000" w14:paraId="00000165">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Considerando as disposições do Código de Processo Civil aplicáveis à Perícia Contábil, assinale a afirmativa correta.</w:t>
      </w:r>
    </w:p>
    <w:p w:rsidR="00000000" w:rsidDel="00000000" w:rsidP="00000000" w:rsidRDefault="00000000" w:rsidRPr="00000000" w14:paraId="00000167">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A prova pericial é resultado de trabalhos de alta complexidade e não deve ser, jamais, confundida ou relacionada a trabalhos de vistoria e avaliação.</w:t>
      </w:r>
    </w:p>
    <w:p w:rsidR="00000000" w:rsidDel="00000000" w:rsidP="00000000" w:rsidRDefault="00000000" w:rsidRPr="00000000" w14:paraId="00000168">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Se o ponto controverso de determinado fato a ser apurado for de extrema complexidade, o juiz deverá, de ofício ou a requerimento das partes, apenas inquirir especialistas.</w:t>
      </w:r>
    </w:p>
    <w:p w:rsidR="00000000" w:rsidDel="00000000" w:rsidP="00000000" w:rsidRDefault="00000000" w:rsidRPr="00000000" w14:paraId="0000016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Quando a prova de determinado fato não depender de conhecimento especial de técnico, as provas produzidas forem suficientes para convicção do juiz ou a verificação dos fatos a serem apurados for impraticável, o juiz indeferirá a realização de perícia.</w:t>
      </w:r>
    </w:p>
    <w:p w:rsidR="00000000" w:rsidDel="00000000" w:rsidP="00000000" w:rsidRDefault="00000000" w:rsidRPr="00000000" w14:paraId="0000016A">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Quando a prova do fato a ser apurado depender de conhecimento técnico e científico, mesmo que de menor complexidade, o juiz estará obrigado a determinar a elaboração de prova pericial, não podendo dispensar a assistência de perito ou determinar a adoção de trabalho técnico simplificado.</w:t>
      </w:r>
    </w:p>
    <w:p w:rsidR="00000000" w:rsidDel="00000000" w:rsidP="00000000" w:rsidRDefault="00000000" w:rsidRPr="00000000" w14:paraId="0000016B">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49, Exame de Suficiência De Contabilidade 2024.1, FGV) - Perícia Contábil</w:t>
      </w:r>
    </w:p>
    <w:p w:rsidR="00000000" w:rsidDel="00000000" w:rsidP="00000000" w:rsidRDefault="00000000" w:rsidRPr="00000000" w14:paraId="0000016D">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Acerca dos procedimentos periciais, julgue as afirmativas a seguir, considerando as disposições da NBC TP 01 (R1) – PERÍCIA CONTÁBIL:</w:t>
      </w:r>
    </w:p>
    <w:p w:rsidR="00000000" w:rsidDel="00000000" w:rsidP="00000000" w:rsidRDefault="00000000" w:rsidRPr="00000000" w14:paraId="0000016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 Indagação é a busca de informações mediante entrevista com conhecedores do objeto ou de fato relacionado à perícia.</w:t>
      </w:r>
    </w:p>
    <w:p w:rsidR="00000000" w:rsidDel="00000000" w:rsidP="00000000" w:rsidRDefault="00000000" w:rsidRPr="00000000" w14:paraId="00000170">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 Arbitramento é a determinação de valores e quantidades ou a solução de controvérsia por critério técnico-científico.</w:t>
      </w:r>
    </w:p>
    <w:p w:rsidR="00000000" w:rsidDel="00000000" w:rsidP="00000000" w:rsidRDefault="00000000" w:rsidRPr="00000000" w14:paraId="00000171">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III. Vistoria é a análise de livros, registros de transações e documentos.</w:t>
      </w:r>
    </w:p>
    <w:p w:rsidR="00000000" w:rsidDel="00000000" w:rsidP="00000000" w:rsidRDefault="00000000" w:rsidRPr="00000000" w14:paraId="00000172">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Está correto apenas o que se afirma em</w:t>
      </w:r>
    </w:p>
    <w:p w:rsidR="00000000" w:rsidDel="00000000" w:rsidP="00000000" w:rsidRDefault="00000000" w:rsidRPr="00000000" w14:paraId="00000174">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II.</w:t>
      </w:r>
    </w:p>
    <w:p w:rsidR="00000000" w:rsidDel="00000000" w:rsidP="00000000" w:rsidRDefault="00000000" w:rsidRPr="00000000" w14:paraId="00000175">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I e III.</w:t>
      </w:r>
    </w:p>
    <w:p w:rsidR="00000000" w:rsidDel="00000000" w:rsidP="00000000" w:rsidRDefault="00000000" w:rsidRPr="00000000" w14:paraId="0000017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III.</w:t>
      </w:r>
    </w:p>
    <w:p w:rsidR="00000000" w:rsidDel="00000000" w:rsidP="00000000" w:rsidRDefault="00000000" w:rsidRPr="00000000" w14:paraId="00000177">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I e II.</w:t>
      </w:r>
    </w:p>
    <w:p w:rsidR="00000000" w:rsidDel="00000000" w:rsidP="00000000" w:rsidRDefault="00000000" w:rsidRPr="00000000" w14:paraId="00000178">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50, Exame de Suficiência De Contabilidade 2024.1, FGV) - Perícia Contábil</w:t>
      </w:r>
    </w:p>
    <w:p w:rsidR="00000000" w:rsidDel="00000000" w:rsidP="00000000" w:rsidRDefault="00000000" w:rsidRPr="00000000" w14:paraId="0000017A">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 que tange ao conceito de honorários da perícia contábil, é correto afirmar, com base na NBC PP 01 (R1) – PERITO CONTÁBIL, que</w:t>
      </w:r>
    </w:p>
    <w:p w:rsidR="00000000" w:rsidDel="00000000" w:rsidP="00000000" w:rsidRDefault="00000000" w:rsidRPr="00000000" w14:paraId="0000017C">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os honorários periciais fixados ou arbitrados e não quitados podem ser executados, judicialmente, pelo perito em conformidade com os dispositivos do Código de Processo Civil.</w:t>
      </w:r>
    </w:p>
    <w:p w:rsidR="00000000" w:rsidDel="00000000" w:rsidP="00000000" w:rsidRDefault="00000000" w:rsidRPr="00000000" w14:paraId="0000017D">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ainda que a perícia seja considerada inconclusiva ou ineficiente, não há hipótese prevista em lei que determine a devolução parcial ou total dos valores recebidos.</w:t>
      </w:r>
    </w:p>
    <w:p w:rsidR="00000000" w:rsidDel="00000000" w:rsidP="00000000" w:rsidRDefault="00000000" w:rsidRPr="00000000" w14:paraId="0000017E">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o perito nomeado pode requerer a liberação de até 30% dos honorários depositados, quando julgar necessário para o custeio antes do início dos trabalhos.</w:t>
      </w:r>
    </w:p>
    <w:p w:rsidR="00000000" w:rsidDel="00000000" w:rsidP="00000000" w:rsidRDefault="00000000" w:rsidRPr="00000000" w14:paraId="0000017F">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na elaboração da proposta de honorários, o perito deve considerar, entre outros fatores: quem será o magistrado da causa; quem são as partes da causa; a complexidade da matéria e o prazo estabelecido para o recebimento dos honorários.</w:t>
      </w:r>
    </w:p>
    <w:p w:rsidR="00000000" w:rsidDel="00000000" w:rsidP="00000000" w:rsidRDefault="00000000" w:rsidRPr="00000000" w14:paraId="00000180">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(Questão 50, Exame de Suficiência De Contabilidade 2024.2, FGV) - Perícia Contábil</w:t>
      </w:r>
    </w:p>
    <w:p w:rsidR="00000000" w:rsidDel="00000000" w:rsidP="00000000" w:rsidRDefault="00000000" w:rsidRPr="00000000" w14:paraId="00000182">
      <w:pP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perícia contábil é essencial para garantir uma solução justa e fundamentada em litígios, tanto judiciais quanto extrajudiciais, ao fornecer uma análise técnica e científica acerca dos fatos envolvidos. De acordo com a NBC TP 01 – PERÍCIA CONTÁBIL, o principal objetivo da perícia contábil no contexto judicial e extrajudicial é</w:t>
      </w:r>
    </w:p>
    <w:p w:rsidR="00000000" w:rsidDel="00000000" w:rsidP="00000000" w:rsidRDefault="00000000" w:rsidRPr="00000000" w14:paraId="00000184">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avaliar o desempenho financeiro das empresas envolvidas no litígio.</w:t>
      </w:r>
    </w:p>
    <w:p w:rsidR="00000000" w:rsidDel="00000000" w:rsidP="00000000" w:rsidRDefault="00000000" w:rsidRPr="00000000" w14:paraId="00000185">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 fornecer elementos de prova necessários para subsidiar a justa solução do litígio.</w:t>
      </w:r>
    </w:p>
    <w:p w:rsidR="00000000" w:rsidDel="00000000" w:rsidP="00000000" w:rsidRDefault="00000000" w:rsidRPr="00000000" w14:paraId="0000018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 estabelecer a culpa das partes envolvidas no processo.</w:t>
      </w:r>
    </w:p>
    <w:p w:rsidR="00000000" w:rsidDel="00000000" w:rsidP="00000000" w:rsidRDefault="00000000" w:rsidRPr="00000000" w14:paraId="00000187">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 emitir pareceres financeiros para fins de auditoria interna.</w:t>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ariaceciliagomes.com.br/entendendo-etica-e-sua-importancia-na-vida-de-cada-um/" TargetMode="External"/><Relationship Id="rId9" Type="http://schemas.openxmlformats.org/officeDocument/2006/relationships/hyperlink" Target="https://www1.cfc.org.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fc.org.br"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v8hOdcHFOsSqm30fATVAtbV9g==">CgMxLjA4AHIhMUtmR0RsOG5tMUNrR2dnblpZek5rTlA3dEU5YWZwaW1r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